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6E" w:rsidRDefault="0071216E"/>
    <w:p w:rsidR="00DE3E1C" w:rsidRPr="000A1C77" w:rsidRDefault="00DE3E1C" w:rsidP="00DE3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Title"/>
      <w:bookmarkStart w:id="1" w:name="DocumentFor"/>
      <w:bookmarkEnd w:id="0"/>
      <w:bookmarkEnd w:id="1"/>
      <w:r w:rsidRPr="000A1C77">
        <w:rPr>
          <w:rFonts w:ascii="Arial" w:hAnsi="Arial" w:cs="Arial"/>
          <w:b/>
        </w:rPr>
        <w:t>3GPP TSG-SA WG6 Meeting #</w:t>
      </w:r>
      <w:r w:rsidRPr="00A72326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9-bis</w:t>
      </w:r>
      <w:r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22</w:t>
      </w:r>
      <w:r w:rsidR="002433A6">
        <w:rPr>
          <w:rFonts w:ascii="Arial" w:eastAsia="等线" w:hAnsi="Arial" w:cs="Arial" w:hint="eastAsia"/>
          <w:b/>
          <w:lang w:eastAsia="zh-CN"/>
        </w:rPr>
        <w:t>1631</w:t>
      </w:r>
    </w:p>
    <w:p w:rsidR="00DE3E1C" w:rsidRDefault="00DE3E1C" w:rsidP="00DE3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>-meeting</w:t>
      </w:r>
      <w:proofErr w:type="gramEnd"/>
      <w:r w:rsidRPr="00B15E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22</w:t>
      </w:r>
      <w:r w:rsidRPr="007F4FDC"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June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</w:t>
      </w:r>
      <w:r w:rsidRPr="007F4FDC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</w:r>
    </w:p>
    <w:p w:rsidR="00DE3E1C" w:rsidRPr="00D42197" w:rsidRDefault="00DE3E1C" w:rsidP="00DE3E1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71216E" w:rsidRDefault="0071216E" w:rsidP="0071216E">
      <w:pPr>
        <w:pStyle w:val="a4"/>
        <w:spacing w:before="0"/>
      </w:pPr>
      <w:r>
        <w:t>Title:</w:t>
      </w:r>
      <w:r>
        <w:tab/>
      </w:r>
      <w:r w:rsidR="00E565F7" w:rsidRPr="00E565F7">
        <w:t xml:space="preserve">LS on </w:t>
      </w:r>
      <w:proofErr w:type="spellStart"/>
      <w:r w:rsidR="00B137EF" w:rsidRPr="00B137EF">
        <w:t>FS_eEDGEAPP</w:t>
      </w:r>
      <w:proofErr w:type="spellEnd"/>
      <w:r w:rsidR="00B137EF" w:rsidRPr="00B137EF">
        <w:t xml:space="preserve"> Solution for </w:t>
      </w:r>
      <w:r w:rsidR="00DE3E1C">
        <w:rPr>
          <w:rFonts w:hint="eastAsia"/>
          <w:lang w:eastAsia="zh-CN"/>
        </w:rPr>
        <w:t>S</w:t>
      </w:r>
      <w:r w:rsidR="00DE3E1C" w:rsidRPr="00DE3E1C">
        <w:t>upport of NAT deployed within the edge data network</w:t>
      </w:r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897063" w:rsidRPr="00897063">
        <w:rPr>
          <w:lang w:eastAsia="zh-CN"/>
        </w:rPr>
        <w:t xml:space="preserve"> </w:t>
      </w:r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 w:rsidR="00C04D53">
        <w:rPr>
          <w:color w:val="000000"/>
        </w:rPr>
        <w:t>1</w:t>
      </w:r>
      <w:r w:rsidR="00C04D53">
        <w:rPr>
          <w:rFonts w:hint="eastAsia"/>
          <w:color w:val="000000"/>
          <w:lang w:eastAsia="zh-CN"/>
        </w:rPr>
        <w:t>8</w:t>
      </w:r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3F5D8E" w:rsidRPr="003F5D8E">
        <w:rPr>
          <w:bCs w:val="0"/>
        </w:rPr>
        <w:t>FS_eEDGEAPP</w:t>
      </w:r>
      <w:proofErr w:type="spellEnd"/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Pr="005D2BE9" w:rsidRDefault="0071216E" w:rsidP="0071216E">
      <w:pPr>
        <w:pStyle w:val="Source"/>
        <w:rPr>
          <w:b w:val="0"/>
          <w:lang w:eastAsia="zh-CN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6E0590">
        <w:rPr>
          <w:rFonts w:hint="eastAsia"/>
          <w:lang w:eastAsia="zh-CN"/>
        </w:rPr>
        <w:t>6</w:t>
      </w:r>
    </w:p>
    <w:p w:rsidR="006E0590" w:rsidRPr="00B86170" w:rsidRDefault="0071216E" w:rsidP="006E0590">
      <w:pPr>
        <w:pStyle w:val="Source"/>
        <w:rPr>
          <w:lang w:val="en-US" w:eastAsia="zh-CN"/>
        </w:rPr>
      </w:pPr>
      <w:r>
        <w:t>To:</w:t>
      </w:r>
      <w:r>
        <w:tab/>
      </w:r>
      <w:r w:rsidR="003F5D8E">
        <w:rPr>
          <w:rFonts w:hint="eastAsia"/>
          <w:lang w:eastAsia="zh-CN"/>
        </w:rPr>
        <w:t>SA</w:t>
      </w:r>
      <w:r w:rsidR="006E0590">
        <w:rPr>
          <w:rFonts w:hint="eastAsia"/>
          <w:lang w:eastAsia="zh-CN"/>
        </w:rPr>
        <w:t>2,</w:t>
      </w:r>
      <w:r w:rsidR="006E0590" w:rsidRPr="006E0590">
        <w:rPr>
          <w:rFonts w:hint="eastAsia"/>
          <w:lang w:val="en-US" w:eastAsia="zh-CN"/>
        </w:rPr>
        <w:t xml:space="preserve"> </w:t>
      </w:r>
      <w:r w:rsidR="006E0590">
        <w:rPr>
          <w:rFonts w:hint="eastAsia"/>
          <w:lang w:val="en-US" w:eastAsia="zh-CN"/>
        </w:rPr>
        <w:t>SA3</w:t>
      </w:r>
    </w:p>
    <w:p w:rsidR="0071216E" w:rsidRPr="00B86170" w:rsidRDefault="0071216E" w:rsidP="0071216E">
      <w:pPr>
        <w:pStyle w:val="Source"/>
        <w:rPr>
          <w:lang w:val="en-US" w:eastAsia="zh-CN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6E0590">
        <w:rPr>
          <w:rFonts w:hint="eastAsia"/>
          <w:bCs/>
          <w:lang w:eastAsia="zh-CN"/>
        </w:rPr>
        <w:t>Shaowen</w:t>
      </w:r>
      <w:proofErr w:type="spellEnd"/>
      <w:r w:rsidR="006E0590">
        <w:rPr>
          <w:rFonts w:hint="eastAsia"/>
          <w:bCs/>
          <w:lang w:eastAsia="zh-CN"/>
        </w:rPr>
        <w:t xml:space="preserve"> </w:t>
      </w:r>
      <w:proofErr w:type="spellStart"/>
      <w:r w:rsidR="006E0590">
        <w:rPr>
          <w:rFonts w:hint="eastAsia"/>
          <w:bCs/>
          <w:lang w:eastAsia="zh-CN"/>
        </w:rPr>
        <w:t>Zheng</w:t>
      </w:r>
      <w:proofErr w:type="spellEnd"/>
      <w:r>
        <w:rPr>
          <w:bCs/>
        </w:rPr>
        <w:tab/>
      </w:r>
    </w:p>
    <w:p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6E0590">
        <w:rPr>
          <w:rFonts w:hint="eastAsia"/>
          <w:bCs/>
          <w:color w:val="0000FF"/>
          <w:lang w:eastAsia="zh-CN"/>
        </w:rPr>
        <w:t>zhengshaowen</w:t>
      </w:r>
      <w:proofErr w:type="spellEnd"/>
      <w:r>
        <w:rPr>
          <w:bCs/>
          <w:color w:val="0000FF"/>
        </w:rPr>
        <w:t xml:space="preserve"> at </w:t>
      </w:r>
      <w:proofErr w:type="spellStart"/>
      <w:r w:rsidR="00EB32C0">
        <w:rPr>
          <w:rFonts w:hint="eastAsia"/>
          <w:bCs/>
          <w:color w:val="0000FF"/>
          <w:lang w:eastAsia="zh-CN"/>
        </w:rPr>
        <w:t>chinamobile</w:t>
      </w:r>
      <w:proofErr w:type="spellEnd"/>
      <w:r>
        <w:rPr>
          <w:bCs/>
          <w:color w:val="0000FF"/>
        </w:rPr>
        <w:t xml:space="preserve"> dot com</w:t>
      </w:r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A96E18">
        <w:rPr>
          <w:rFonts w:hint="eastAsia"/>
          <w:b w:val="0"/>
          <w:bCs w:val="0"/>
          <w:kern w:val="0"/>
          <w:lang w:eastAsia="zh-CN"/>
        </w:rPr>
        <w:t>None</w:t>
      </w:r>
    </w:p>
    <w:p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:rsidR="0071216E" w:rsidRDefault="0071216E" w:rsidP="0071216E">
      <w:pPr>
        <w:rPr>
          <w:rFonts w:ascii="Arial" w:hAnsi="Arial" w:cs="Arial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0590" w:rsidRDefault="006E0590" w:rsidP="006E0590">
      <w:pPr>
        <w:rPr>
          <w:rFonts w:ascii="Arial" w:hAnsi="Arial" w:cs="Arial"/>
          <w:lang w:eastAsia="zh-CN"/>
        </w:rPr>
      </w:pPr>
      <w:r w:rsidRPr="006E0590">
        <w:rPr>
          <w:rFonts w:ascii="Arial" w:hAnsi="Arial" w:cs="Arial"/>
          <w:lang w:eastAsia="zh-CN"/>
        </w:rPr>
        <w:t xml:space="preserve">As part of SA6’s Rel-18 </w:t>
      </w:r>
      <w:proofErr w:type="spellStart"/>
      <w:r w:rsidRPr="006E0590">
        <w:rPr>
          <w:rFonts w:ascii="Arial" w:hAnsi="Arial" w:cs="Arial"/>
          <w:lang w:eastAsia="zh-CN"/>
        </w:rPr>
        <w:t>FS_eEDGEAPP</w:t>
      </w:r>
      <w:proofErr w:type="spellEnd"/>
      <w:r w:rsidRPr="006E0590">
        <w:rPr>
          <w:rFonts w:ascii="Arial" w:hAnsi="Arial" w:cs="Arial"/>
          <w:lang w:eastAsia="zh-CN"/>
        </w:rPr>
        <w:t xml:space="preserve"> study, SA6 has agreed </w:t>
      </w:r>
      <w:r>
        <w:rPr>
          <w:rFonts w:ascii="Arial" w:hAnsi="Arial" w:cs="Arial" w:hint="eastAsia"/>
          <w:lang w:eastAsia="zh-CN"/>
        </w:rPr>
        <w:t xml:space="preserve">solutions for KI#16 of </w:t>
      </w:r>
      <w:r w:rsidRPr="006E0590">
        <w:rPr>
          <w:rFonts w:ascii="Arial" w:hAnsi="Arial" w:cs="Arial"/>
          <w:lang w:eastAsia="zh-CN"/>
        </w:rPr>
        <w:t>Support</w:t>
      </w:r>
      <w:r>
        <w:rPr>
          <w:rFonts w:ascii="Arial" w:hAnsi="Arial" w:cs="Arial" w:hint="eastAsia"/>
          <w:lang w:eastAsia="zh-CN"/>
        </w:rPr>
        <w:t>ing</w:t>
      </w:r>
      <w:r w:rsidRPr="006E0590">
        <w:rPr>
          <w:rFonts w:ascii="Arial" w:hAnsi="Arial" w:cs="Arial"/>
          <w:lang w:eastAsia="zh-CN"/>
        </w:rPr>
        <w:t xml:space="preserve"> of NAT deployed within the edge data network</w:t>
      </w:r>
      <w:r>
        <w:rPr>
          <w:rFonts w:ascii="Arial" w:hAnsi="Arial" w:cs="Arial" w:hint="eastAsia"/>
          <w:lang w:eastAsia="zh-CN"/>
        </w:rPr>
        <w:t>.</w:t>
      </w:r>
    </w:p>
    <w:p w:rsidR="005125FC" w:rsidRDefault="005125FC" w:rsidP="006E0590">
      <w:pPr>
        <w:rPr>
          <w:rFonts w:ascii="Arial" w:hAnsi="Arial" w:cs="Arial"/>
          <w:lang w:eastAsia="zh-CN"/>
        </w:rPr>
      </w:pPr>
    </w:p>
    <w:p w:rsidR="00586E0B" w:rsidRDefault="006E0590" w:rsidP="00586E0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Sol#23, UE provides </w:t>
      </w:r>
      <w:r w:rsidRPr="006E0590">
        <w:rPr>
          <w:rFonts w:ascii="Arial" w:hAnsi="Arial" w:cs="Arial"/>
          <w:lang w:eastAsia="zh-CN"/>
        </w:rPr>
        <w:t xml:space="preserve">either the CN network assigned IP address (i.e., the private IP address of the UE) or </w:t>
      </w:r>
      <w:proofErr w:type="gramStart"/>
      <w:r w:rsidRPr="006E0590">
        <w:rPr>
          <w:rFonts w:ascii="Arial" w:hAnsi="Arial" w:cs="Arial"/>
          <w:lang w:eastAsia="zh-CN"/>
        </w:rPr>
        <w:t>its</w:t>
      </w:r>
      <w:proofErr w:type="gramEnd"/>
      <w:r w:rsidRPr="006E0590">
        <w:rPr>
          <w:rFonts w:ascii="Arial" w:hAnsi="Arial" w:cs="Arial"/>
          <w:lang w:eastAsia="zh-CN"/>
        </w:rPr>
        <w:t xml:space="preserve"> UE ID (if it already has one) to the EES to obtain the UE identifier (Edge UE ID) from the EES</w:t>
      </w:r>
      <w:r w:rsidR="00B00B4C">
        <w:rPr>
          <w:rFonts w:ascii="Arial" w:hAnsi="Arial" w:cs="Arial" w:hint="eastAsia"/>
          <w:lang w:eastAsia="zh-CN"/>
        </w:rPr>
        <w:t xml:space="preserve">. </w:t>
      </w:r>
      <w:r w:rsidR="00B00B4C" w:rsidRPr="00B00B4C">
        <w:rPr>
          <w:rFonts w:ascii="Arial" w:hAnsi="Arial" w:cs="Arial"/>
          <w:lang w:eastAsia="zh-CN"/>
        </w:rPr>
        <w:t>If the UE ID is not provided, EES uses the private IP address of the UE provided by the EEC to invoke the CN capability to translate UE's IP addres</w:t>
      </w:r>
      <w:r w:rsidR="00B00B4C">
        <w:rPr>
          <w:rFonts w:ascii="Arial" w:hAnsi="Arial" w:cs="Arial"/>
          <w:lang w:eastAsia="zh-CN"/>
        </w:rPr>
        <w:t>s to its UE ID (e.g., UE's</w:t>
      </w:r>
      <w:r w:rsidR="00B00B4C">
        <w:rPr>
          <w:rFonts w:ascii="Arial" w:hAnsi="Arial" w:cs="Arial" w:hint="eastAsia"/>
          <w:lang w:eastAsia="zh-CN"/>
        </w:rPr>
        <w:t xml:space="preserve"> </w:t>
      </w:r>
      <w:r w:rsidR="00586E0B">
        <w:rPr>
          <w:rFonts w:ascii="Arial" w:hAnsi="Arial" w:cs="Arial"/>
          <w:lang w:eastAsia="zh-CN"/>
        </w:rPr>
        <w:t>External Identifier)</w:t>
      </w:r>
      <w:r w:rsidR="00586E0B">
        <w:rPr>
          <w:rFonts w:ascii="Arial" w:hAnsi="Arial" w:cs="Arial" w:hint="eastAsia"/>
          <w:lang w:eastAsia="zh-CN"/>
        </w:rPr>
        <w:t>,</w:t>
      </w:r>
      <w:r w:rsidR="00586E0B" w:rsidRPr="00586E0B">
        <w:rPr>
          <w:rFonts w:ascii="Arial" w:hAnsi="Arial" w:cs="Arial" w:hint="eastAsia"/>
          <w:lang w:eastAsia="zh-CN"/>
        </w:rPr>
        <w:t xml:space="preserve"> </w:t>
      </w:r>
      <w:r w:rsidR="00586E0B">
        <w:rPr>
          <w:rFonts w:ascii="Arial" w:hAnsi="Arial" w:cs="Arial" w:hint="eastAsia"/>
          <w:lang w:eastAsia="zh-CN"/>
        </w:rPr>
        <w:t xml:space="preserve">as defined in </w:t>
      </w:r>
      <w:r w:rsidR="00586E0B" w:rsidRPr="006A2A02">
        <w:rPr>
          <w:rFonts w:ascii="Arial" w:hAnsi="Arial" w:cs="Arial" w:hint="eastAsia"/>
          <w:lang w:eastAsia="zh-CN"/>
        </w:rPr>
        <w:t>TS23.502 clause 4.15.10</w:t>
      </w:r>
      <w:r w:rsidR="00586E0B">
        <w:rPr>
          <w:rFonts w:ascii="Arial" w:hAnsi="Arial" w:cs="Arial" w:hint="eastAsia"/>
          <w:lang w:eastAsia="zh-CN"/>
        </w:rPr>
        <w:t>.</w:t>
      </w:r>
    </w:p>
    <w:p w:rsidR="005125FC" w:rsidRDefault="005125FC" w:rsidP="00586E0B">
      <w:pPr>
        <w:rPr>
          <w:rFonts w:ascii="Arial" w:hAnsi="Arial" w:cs="Arial"/>
          <w:lang w:eastAsia="zh-CN"/>
        </w:rPr>
      </w:pPr>
    </w:p>
    <w:p w:rsidR="00586E0B" w:rsidRDefault="00586E0B" w:rsidP="00586E0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</w:t>
      </w:r>
      <w:proofErr w:type="spellStart"/>
      <w:r>
        <w:rPr>
          <w:rFonts w:ascii="Arial" w:hAnsi="Arial" w:cs="Arial" w:hint="eastAsia"/>
          <w:lang w:eastAsia="zh-CN"/>
        </w:rPr>
        <w:t>Sol#X</w:t>
      </w:r>
      <w:proofErr w:type="spellEnd"/>
      <w:r>
        <w:rPr>
          <w:rFonts w:ascii="Arial" w:hAnsi="Arial" w:cs="Arial" w:hint="eastAsia"/>
          <w:lang w:eastAsia="zh-CN"/>
        </w:rPr>
        <w:t>, a new solution introduced in this meeting, the EES can get the UE public IP address</w:t>
      </w:r>
      <w:r w:rsidRPr="008172D8">
        <w:t xml:space="preserve"> </w:t>
      </w:r>
      <w:r w:rsidRPr="008172D8">
        <w:rPr>
          <w:rFonts w:ascii="Arial" w:hAnsi="Arial" w:cs="Arial"/>
          <w:lang w:eastAsia="zh-CN"/>
        </w:rPr>
        <w:t>(port number if needed)</w:t>
      </w:r>
      <w:r>
        <w:rPr>
          <w:rFonts w:ascii="Arial" w:hAnsi="Arial" w:cs="Arial" w:hint="eastAsia"/>
          <w:lang w:eastAsia="zh-CN"/>
        </w:rPr>
        <w:t xml:space="preserve"> and IP domain from EAS. And then the </w:t>
      </w:r>
      <w:proofErr w:type="gramStart"/>
      <w:r>
        <w:rPr>
          <w:rFonts w:ascii="Arial" w:hAnsi="Arial" w:cs="Arial" w:hint="eastAsia"/>
          <w:lang w:eastAsia="zh-CN"/>
        </w:rPr>
        <w:t>EES(</w:t>
      </w:r>
      <w:proofErr w:type="gramEnd"/>
      <w:r>
        <w:rPr>
          <w:rFonts w:ascii="Arial" w:hAnsi="Arial" w:cs="Arial" w:hint="eastAsia"/>
          <w:lang w:eastAsia="zh-CN"/>
        </w:rPr>
        <w:t>AF) is supposed to invoke the 5GS service to get the UE private IP address. After that, the</w:t>
      </w:r>
      <w:r w:rsidRPr="008172D8">
        <w:rPr>
          <w:rFonts w:ascii="Arial" w:hAnsi="Arial" w:cs="Arial"/>
          <w:lang w:eastAsia="zh-CN"/>
        </w:rPr>
        <w:t xml:space="preserve"> </w:t>
      </w:r>
      <w:r w:rsidRPr="00B00B4C">
        <w:rPr>
          <w:rFonts w:ascii="Arial" w:hAnsi="Arial" w:cs="Arial"/>
          <w:lang w:eastAsia="zh-CN"/>
        </w:rPr>
        <w:t>EES uses the private IP address of the UE provided by the EEC to invoke the CN capability to translate UE's IP addres</w:t>
      </w:r>
      <w:r>
        <w:rPr>
          <w:rFonts w:ascii="Arial" w:hAnsi="Arial" w:cs="Arial"/>
          <w:lang w:eastAsia="zh-CN"/>
        </w:rPr>
        <w:t>s to its UE ID (e.g., UE's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External Identifier)</w:t>
      </w:r>
      <w:r>
        <w:rPr>
          <w:rFonts w:ascii="Arial" w:hAnsi="Arial" w:cs="Arial" w:hint="eastAsia"/>
          <w:lang w:eastAsia="zh-CN"/>
        </w:rPr>
        <w:t xml:space="preserve">, as defined in </w:t>
      </w:r>
      <w:r w:rsidRPr="006A2A02">
        <w:rPr>
          <w:rFonts w:ascii="Arial" w:hAnsi="Arial" w:cs="Arial" w:hint="eastAsia"/>
          <w:lang w:eastAsia="zh-CN"/>
        </w:rPr>
        <w:t>TS23.502 clause 4.15.10</w:t>
      </w:r>
      <w:r>
        <w:rPr>
          <w:rFonts w:ascii="Arial" w:hAnsi="Arial" w:cs="Arial" w:hint="eastAsia"/>
          <w:lang w:eastAsia="zh-CN"/>
        </w:rPr>
        <w:t>.</w:t>
      </w:r>
    </w:p>
    <w:p w:rsidR="00B00B4C" w:rsidRDefault="00B00B4C" w:rsidP="006E0590">
      <w:pPr>
        <w:rPr>
          <w:rFonts w:ascii="Arial" w:hAnsi="Arial" w:cs="Arial"/>
          <w:lang w:eastAsia="zh-CN"/>
        </w:rPr>
      </w:pPr>
    </w:p>
    <w:p w:rsidR="008172D8" w:rsidRDefault="005125FC" w:rsidP="006E059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8172D8">
        <w:rPr>
          <w:rFonts w:ascii="Arial" w:hAnsi="Arial" w:cs="Arial" w:hint="eastAsia"/>
          <w:lang w:eastAsia="zh-CN"/>
        </w:rPr>
        <w:t>here are remaining issues</w:t>
      </w:r>
      <w:r w:rsidR="00586E0B">
        <w:rPr>
          <w:rFonts w:ascii="Arial" w:hAnsi="Arial" w:cs="Arial" w:hint="eastAsia"/>
          <w:lang w:eastAsia="zh-CN"/>
        </w:rPr>
        <w:t xml:space="preserve"> for Sol#23 and </w:t>
      </w:r>
      <w:proofErr w:type="spellStart"/>
      <w:r w:rsidR="00586E0B">
        <w:rPr>
          <w:rFonts w:ascii="Arial" w:hAnsi="Arial" w:cs="Arial" w:hint="eastAsia"/>
          <w:lang w:eastAsia="zh-CN"/>
        </w:rPr>
        <w:t>Sol#x</w:t>
      </w:r>
      <w:proofErr w:type="spellEnd"/>
      <w:r w:rsidR="008172D8">
        <w:rPr>
          <w:rFonts w:ascii="Arial" w:hAnsi="Arial" w:cs="Arial" w:hint="eastAsia"/>
          <w:lang w:eastAsia="zh-CN"/>
        </w:rPr>
        <w:t>:</w:t>
      </w:r>
    </w:p>
    <w:p w:rsidR="00586E0B" w:rsidRDefault="00586E0B" w:rsidP="006E059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Sol#23:</w:t>
      </w:r>
    </w:p>
    <w:p w:rsidR="006E0590" w:rsidRDefault="008172D8" w:rsidP="006E059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1) </w:t>
      </w:r>
      <w:r w:rsidR="00586E0B">
        <w:rPr>
          <w:rFonts w:ascii="Arial" w:hAnsi="Arial" w:cs="Arial" w:hint="eastAsia"/>
          <w:lang w:eastAsia="zh-CN"/>
        </w:rPr>
        <w:t>I</w:t>
      </w:r>
      <w:r w:rsidR="00B00B4C">
        <w:rPr>
          <w:rFonts w:ascii="Arial" w:hAnsi="Arial" w:cs="Arial" w:hint="eastAsia"/>
          <w:lang w:eastAsia="zh-CN"/>
        </w:rPr>
        <w:t xml:space="preserve">f the UE has overlapped private IP </w:t>
      </w:r>
      <w:proofErr w:type="gramStart"/>
      <w:r w:rsidR="00B00B4C">
        <w:rPr>
          <w:rFonts w:ascii="Arial" w:hAnsi="Arial" w:cs="Arial" w:hint="eastAsia"/>
          <w:lang w:eastAsia="zh-CN"/>
        </w:rPr>
        <w:t>address</w:t>
      </w:r>
      <w:r>
        <w:rPr>
          <w:rFonts w:ascii="Arial" w:hAnsi="Arial" w:cs="Arial" w:hint="eastAsia"/>
          <w:lang w:eastAsia="zh-CN"/>
        </w:rPr>
        <w:t>(</w:t>
      </w:r>
      <w:proofErr w:type="spellStart"/>
      <w:proofErr w:type="gramEnd"/>
      <w:r>
        <w:rPr>
          <w:rFonts w:ascii="Arial" w:hAnsi="Arial" w:cs="Arial" w:hint="eastAsia"/>
          <w:lang w:eastAsia="zh-CN"/>
        </w:rPr>
        <w:t>es</w:t>
      </w:r>
      <w:proofErr w:type="spellEnd"/>
      <w:r>
        <w:rPr>
          <w:rFonts w:ascii="Arial" w:hAnsi="Arial" w:cs="Arial" w:hint="eastAsia"/>
          <w:lang w:eastAsia="zh-CN"/>
        </w:rPr>
        <w:t>)</w:t>
      </w:r>
      <w:r w:rsidR="00B00B4C">
        <w:rPr>
          <w:rFonts w:ascii="Arial" w:hAnsi="Arial" w:cs="Arial" w:hint="eastAsia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the cooperation between SA6 and SA2 may</w:t>
      </w:r>
      <w:r w:rsidR="00586E0B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be needed to solve this </w:t>
      </w:r>
      <w:r w:rsidR="00586E0B">
        <w:rPr>
          <w:rFonts w:ascii="Arial" w:hAnsi="Arial" w:cs="Arial" w:hint="eastAsia"/>
          <w:lang w:eastAsia="zh-CN"/>
        </w:rPr>
        <w:t>problem</w:t>
      </w:r>
      <w:r>
        <w:rPr>
          <w:rFonts w:ascii="Arial" w:hAnsi="Arial" w:cs="Arial" w:hint="eastAsia"/>
          <w:lang w:eastAsia="zh-CN"/>
        </w:rPr>
        <w:t>.</w:t>
      </w:r>
    </w:p>
    <w:p w:rsidR="008172D8" w:rsidRDefault="00586E0B" w:rsidP="006E059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2) T</w:t>
      </w:r>
      <w:r w:rsidR="008172D8">
        <w:rPr>
          <w:rFonts w:ascii="Arial" w:hAnsi="Arial" w:cs="Arial" w:hint="eastAsia"/>
          <w:lang w:eastAsia="zh-CN"/>
        </w:rPr>
        <w:t>he validity for UE providing UE ID and/or UE private IP address should be checked with SA3.</w:t>
      </w:r>
    </w:p>
    <w:p w:rsidR="00586E0B" w:rsidRDefault="00586E0B" w:rsidP="006E0590">
      <w:pPr>
        <w:rPr>
          <w:rFonts w:ascii="Arial" w:hAnsi="Arial" w:cs="Arial"/>
          <w:lang w:eastAsia="zh-CN"/>
        </w:rPr>
      </w:pPr>
    </w:p>
    <w:p w:rsidR="008172D8" w:rsidRDefault="00586E0B" w:rsidP="006E059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proofErr w:type="spellStart"/>
      <w:r>
        <w:rPr>
          <w:rFonts w:ascii="Arial" w:hAnsi="Arial" w:cs="Arial" w:hint="eastAsia"/>
          <w:lang w:eastAsia="zh-CN"/>
        </w:rPr>
        <w:t>Sol#x</w:t>
      </w:r>
      <w:proofErr w:type="spellEnd"/>
      <w:r>
        <w:rPr>
          <w:rFonts w:ascii="Arial" w:hAnsi="Arial" w:cs="Arial" w:hint="eastAsia"/>
          <w:lang w:eastAsia="zh-CN"/>
        </w:rPr>
        <w:t>:</w:t>
      </w:r>
    </w:p>
    <w:p w:rsidR="00586E0B" w:rsidRDefault="00586E0B" w:rsidP="006E059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1) W</w:t>
      </w:r>
      <w:r w:rsidRPr="00586E0B">
        <w:rPr>
          <w:rFonts w:ascii="Arial" w:hAnsi="Arial" w:cs="Arial"/>
          <w:lang w:eastAsia="zh-CN"/>
        </w:rPr>
        <w:t>hether the SA2 can support the translation between UE public IP address and UE private IP address is FFS</w:t>
      </w:r>
      <w:r>
        <w:rPr>
          <w:rFonts w:ascii="Arial" w:hAnsi="Arial" w:cs="Arial" w:hint="eastAsia"/>
          <w:lang w:eastAsia="zh-CN"/>
        </w:rPr>
        <w:t>.</w:t>
      </w:r>
    </w:p>
    <w:p w:rsidR="0084384A" w:rsidRDefault="0084384A" w:rsidP="003F5D8E">
      <w:pPr>
        <w:rPr>
          <w:rFonts w:ascii="Arial" w:hAnsi="Arial" w:cs="Arial"/>
          <w:color w:val="000000"/>
          <w:lang w:eastAsia="zh-CN"/>
        </w:rPr>
      </w:pPr>
    </w:p>
    <w:p w:rsidR="005125FC" w:rsidRPr="00586E0B" w:rsidRDefault="005125FC" w:rsidP="005125F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 xml:space="preserve">SA6 would like to invite SA2 to check the first </w:t>
      </w:r>
      <w:proofErr w:type="gramStart"/>
      <w:r>
        <w:rPr>
          <w:rFonts w:ascii="Arial" w:hAnsi="Arial" w:cs="Arial" w:hint="eastAsia"/>
          <w:lang w:eastAsia="zh-CN"/>
        </w:rPr>
        <w:t>issue(</w:t>
      </w:r>
      <w:proofErr w:type="spellStart"/>
      <w:proofErr w:type="gramEnd"/>
      <w:r>
        <w:rPr>
          <w:rFonts w:ascii="Arial" w:hAnsi="Arial" w:cs="Arial" w:hint="eastAsia"/>
          <w:lang w:eastAsia="zh-CN"/>
        </w:rPr>
        <w:t>es</w:t>
      </w:r>
      <w:proofErr w:type="spellEnd"/>
      <w:r>
        <w:rPr>
          <w:rFonts w:ascii="Arial" w:hAnsi="Arial" w:cs="Arial" w:hint="eastAsia"/>
          <w:lang w:eastAsia="zh-CN"/>
        </w:rPr>
        <w:t xml:space="preserve">) for Sol#23 and for </w:t>
      </w:r>
      <w:proofErr w:type="spellStart"/>
      <w:r>
        <w:rPr>
          <w:rFonts w:ascii="Arial" w:hAnsi="Arial" w:cs="Arial" w:hint="eastAsia"/>
          <w:lang w:eastAsia="zh-CN"/>
        </w:rPr>
        <w:t>Sol#x</w:t>
      </w:r>
      <w:proofErr w:type="spellEnd"/>
      <w:r>
        <w:rPr>
          <w:rFonts w:ascii="Arial" w:hAnsi="Arial" w:cs="Arial" w:hint="eastAsia"/>
          <w:lang w:eastAsia="zh-CN"/>
        </w:rPr>
        <w:t xml:space="preserve"> and</w:t>
      </w:r>
      <w:r w:rsidRPr="00586E0B">
        <w:rPr>
          <w:rFonts w:ascii="Arial" w:hAnsi="Arial" w:cs="Arial"/>
          <w:lang w:eastAsia="zh-CN"/>
        </w:rPr>
        <w:t xml:space="preserve"> comment on </w:t>
      </w:r>
      <w:r>
        <w:rPr>
          <w:rFonts w:ascii="Arial" w:hAnsi="Arial" w:cs="Arial" w:hint="eastAsia"/>
          <w:lang w:eastAsia="zh-CN"/>
        </w:rPr>
        <w:t>whether the above issues can be solved by SA2 in Rel-18.</w:t>
      </w:r>
    </w:p>
    <w:p w:rsidR="005125FC" w:rsidRDefault="005125FC" w:rsidP="0071216E">
      <w:pPr>
        <w:rPr>
          <w:rFonts w:ascii="Arial" w:hAnsi="Arial" w:cs="Arial"/>
          <w:lang w:eastAsia="zh-CN"/>
        </w:rPr>
      </w:pPr>
    </w:p>
    <w:p w:rsidR="00F427AA" w:rsidRDefault="00586E0B" w:rsidP="0071216E">
      <w:pPr>
        <w:rPr>
          <w:rFonts w:ascii="Arial" w:hAnsi="Arial" w:cs="Arial"/>
          <w:lang w:eastAsia="zh-CN"/>
        </w:rPr>
      </w:pPr>
      <w:r w:rsidRPr="00586E0B">
        <w:rPr>
          <w:rFonts w:ascii="Arial" w:hAnsi="Arial" w:cs="Arial"/>
          <w:lang w:eastAsia="zh-CN"/>
        </w:rPr>
        <w:t xml:space="preserve">SA6 would like to invite </w:t>
      </w:r>
      <w:r w:rsidR="00F427AA">
        <w:rPr>
          <w:rFonts w:ascii="Arial" w:hAnsi="Arial" w:cs="Arial" w:hint="eastAsia"/>
          <w:lang w:eastAsia="zh-CN"/>
        </w:rPr>
        <w:t xml:space="preserve">SA3 to </w:t>
      </w:r>
      <w:r>
        <w:rPr>
          <w:rFonts w:ascii="Arial" w:hAnsi="Arial" w:cs="Arial" w:hint="eastAsia"/>
          <w:lang w:eastAsia="zh-CN"/>
        </w:rPr>
        <w:t xml:space="preserve">check the </w:t>
      </w:r>
      <w:r w:rsidR="00F427AA">
        <w:rPr>
          <w:rFonts w:ascii="Arial" w:hAnsi="Arial" w:cs="Arial" w:hint="eastAsia"/>
          <w:lang w:eastAsia="zh-CN"/>
        </w:rPr>
        <w:t>second issue for Sol#23.</w:t>
      </w: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125FC" w:rsidRPr="00E7538F" w:rsidRDefault="005125FC" w:rsidP="005125FC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</w:t>
      </w:r>
      <w:r>
        <w:rPr>
          <w:rFonts w:ascii="Arial" w:hAnsi="Arial" w:cs="Arial" w:hint="eastAsia"/>
          <w:b/>
          <w:lang w:eastAsia="zh-CN"/>
        </w:rPr>
        <w:t>3</w:t>
      </w:r>
      <w:r w:rsidRPr="00E7538F">
        <w:rPr>
          <w:rFonts w:ascii="Arial" w:hAnsi="Arial" w:cs="Arial"/>
          <w:b/>
        </w:rPr>
        <w:t xml:space="preserve"> </w:t>
      </w:r>
    </w:p>
    <w:p w:rsidR="005125FC" w:rsidRPr="00DD6E73" w:rsidRDefault="005125FC" w:rsidP="005125FC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:rsidR="005125FC" w:rsidRDefault="005125FC" w:rsidP="005125FC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SA6 asks SA2 to consider the above information and invites SA2 to provide comments on the first </w:t>
      </w:r>
      <w:proofErr w:type="gramStart"/>
      <w:r>
        <w:rPr>
          <w:rFonts w:ascii="Arial" w:hAnsi="Arial" w:cs="Arial" w:hint="eastAsia"/>
          <w:lang w:eastAsia="zh-CN"/>
        </w:rPr>
        <w:t>issue(</w:t>
      </w:r>
      <w:proofErr w:type="spellStart"/>
      <w:proofErr w:type="gramEnd"/>
      <w:r>
        <w:rPr>
          <w:rFonts w:ascii="Arial" w:hAnsi="Arial" w:cs="Arial" w:hint="eastAsia"/>
          <w:lang w:eastAsia="zh-CN"/>
        </w:rPr>
        <w:t>es</w:t>
      </w:r>
      <w:proofErr w:type="spellEnd"/>
      <w:r>
        <w:rPr>
          <w:rFonts w:ascii="Arial" w:hAnsi="Arial" w:cs="Arial" w:hint="eastAsia"/>
          <w:lang w:eastAsia="zh-CN"/>
        </w:rPr>
        <w:t xml:space="preserve">) for Sol#23 and </w:t>
      </w:r>
      <w:proofErr w:type="spellStart"/>
      <w:r>
        <w:rPr>
          <w:rFonts w:ascii="Arial" w:hAnsi="Arial" w:cs="Arial" w:hint="eastAsia"/>
          <w:lang w:eastAsia="zh-CN"/>
        </w:rPr>
        <w:t>Sol#x</w:t>
      </w:r>
      <w:proofErr w:type="spellEnd"/>
      <w:r>
        <w:rPr>
          <w:rFonts w:ascii="Arial" w:hAnsi="Arial" w:cs="Arial" w:hint="eastAsia"/>
          <w:lang w:eastAsia="zh-CN"/>
        </w:rPr>
        <w:t>.</w:t>
      </w:r>
    </w:p>
    <w:p w:rsidR="005125FC" w:rsidRDefault="005125FC" w:rsidP="005125FC">
      <w:pPr>
        <w:rPr>
          <w:lang w:eastAsia="zh-CN"/>
        </w:rPr>
      </w:pPr>
    </w:p>
    <w:p w:rsidR="005125FC" w:rsidRDefault="005125FC" w:rsidP="005125FC">
      <w:pPr>
        <w:rPr>
          <w:rFonts w:ascii="Arial" w:hAnsi="Arial" w:cs="Arial"/>
          <w:lang w:eastAsia="zh-CN"/>
        </w:rPr>
      </w:pPr>
      <w:r w:rsidRPr="005125FC">
        <w:rPr>
          <w:rFonts w:ascii="Arial" w:hAnsi="Arial" w:cs="Arial"/>
          <w:lang w:eastAsia="zh-CN"/>
        </w:rPr>
        <w:t>SA6 asks SA</w:t>
      </w:r>
      <w:r w:rsidRPr="005125FC">
        <w:rPr>
          <w:rFonts w:ascii="Arial" w:hAnsi="Arial" w:cs="Arial" w:hint="eastAsia"/>
          <w:lang w:eastAsia="zh-CN"/>
        </w:rPr>
        <w:t>3</w:t>
      </w:r>
      <w:r w:rsidRPr="005125FC">
        <w:rPr>
          <w:rFonts w:ascii="Arial" w:hAnsi="Arial" w:cs="Arial"/>
          <w:lang w:eastAsia="zh-CN"/>
        </w:rPr>
        <w:t xml:space="preserve"> to </w:t>
      </w:r>
      <w:r w:rsidRPr="005125FC">
        <w:rPr>
          <w:rFonts w:ascii="Arial" w:hAnsi="Arial" w:cs="Arial" w:hint="eastAsia"/>
          <w:lang w:eastAsia="zh-CN"/>
        </w:rPr>
        <w:t xml:space="preserve">consider the above information and </w:t>
      </w:r>
      <w:r>
        <w:rPr>
          <w:rFonts w:ascii="Arial" w:hAnsi="Arial" w:cs="Arial" w:hint="eastAsia"/>
          <w:lang w:eastAsia="zh-CN"/>
        </w:rPr>
        <w:t>invites SA3 to provide comments on the second issue for Sol#23.</w:t>
      </w:r>
    </w:p>
    <w:p w:rsidR="0084384A" w:rsidRDefault="0084384A" w:rsidP="0084384A">
      <w:pPr>
        <w:rPr>
          <w:rFonts w:ascii="Arial" w:hAnsi="Arial" w:cs="Arial"/>
          <w:b/>
          <w:lang w:eastAsia="zh-CN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:rsidR="00D94A92" w:rsidRPr="00D94A92" w:rsidRDefault="00D94A92" w:rsidP="00D94A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#</w:t>
      </w:r>
      <w:r>
        <w:rPr>
          <w:rFonts w:ascii="Arial" w:hAnsi="Arial" w:cs="Arial" w:hint="eastAsia"/>
          <w:bCs/>
          <w:lang w:eastAsia="zh-CN"/>
        </w:rPr>
        <w:t>50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A</w:t>
      </w:r>
      <w:r>
        <w:rPr>
          <w:rFonts w:ascii="Arial" w:hAnsi="Arial" w:cs="Arial" w:hint="eastAsia"/>
          <w:bCs/>
          <w:lang w:eastAsia="zh-CN"/>
        </w:rPr>
        <w:t>ugust</w:t>
      </w:r>
      <w:r w:rsidRPr="00D94A92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22nd</w:t>
      </w:r>
      <w:r>
        <w:rPr>
          <w:rFonts w:ascii="Arial" w:hAnsi="Arial" w:cs="Arial"/>
          <w:bCs/>
        </w:rPr>
        <w:t xml:space="preserve"> </w:t>
      </w:r>
      <w:r w:rsidRPr="00D94A92"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31st</w:t>
      </w:r>
      <w:r w:rsidRPr="00D94A92">
        <w:rPr>
          <w:rFonts w:ascii="Arial" w:hAnsi="Arial" w:cs="Arial"/>
          <w:bCs/>
        </w:rPr>
        <w:t xml:space="preserve"> </w:t>
      </w:r>
      <w:r w:rsidRPr="00D94A92">
        <w:rPr>
          <w:rFonts w:ascii="Arial" w:hAnsi="Arial" w:cs="Arial"/>
          <w:bCs/>
        </w:rPr>
        <w:tab/>
        <w:t>e-meeting</w:t>
      </w:r>
    </w:p>
    <w:p w:rsidR="0084384A" w:rsidRDefault="00D94A92" w:rsidP="00D94A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#</w:t>
      </w:r>
      <w:r>
        <w:rPr>
          <w:rFonts w:ascii="Arial" w:hAnsi="Arial" w:cs="Arial" w:hint="eastAsia"/>
          <w:bCs/>
          <w:lang w:eastAsia="zh-CN"/>
        </w:rPr>
        <w:t>51</w:t>
      </w:r>
      <w:r w:rsidRPr="00D94A92">
        <w:rPr>
          <w:rFonts w:ascii="Arial" w:hAnsi="Arial" w:cs="Arial"/>
          <w:bCs/>
        </w:rPr>
        <w:t>-e</w:t>
      </w:r>
      <w:r w:rsidRPr="00D94A9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October</w:t>
      </w:r>
      <w:r>
        <w:rPr>
          <w:rFonts w:ascii="Arial" w:hAnsi="Arial" w:cs="Arial"/>
          <w:bCs/>
        </w:rPr>
        <w:t xml:space="preserve"> 1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 xml:space="preserve">th </w:t>
      </w:r>
      <w:r w:rsidRPr="00D94A92">
        <w:rPr>
          <w:rFonts w:ascii="Arial" w:hAnsi="Arial" w:cs="Arial"/>
          <w:bCs/>
        </w:rPr>
        <w:t xml:space="preserve">- </w:t>
      </w:r>
      <w:r>
        <w:rPr>
          <w:rFonts w:ascii="Arial" w:hAnsi="Arial" w:cs="Arial" w:hint="eastAsia"/>
          <w:bCs/>
          <w:lang w:eastAsia="zh-CN"/>
        </w:rPr>
        <w:t>19</w:t>
      </w:r>
      <w:r w:rsidRPr="00D94A92">
        <w:rPr>
          <w:rFonts w:ascii="Arial" w:hAnsi="Arial" w:cs="Arial"/>
          <w:bCs/>
        </w:rPr>
        <w:t xml:space="preserve">th </w:t>
      </w:r>
      <w:r w:rsidRPr="00D94A92">
        <w:rPr>
          <w:rFonts w:ascii="Arial" w:hAnsi="Arial" w:cs="Arial"/>
          <w:bCs/>
        </w:rPr>
        <w:tab/>
        <w:t>e-meeting</w:t>
      </w:r>
      <w:r w:rsidR="0084384A" w:rsidRPr="00130D6F">
        <w:rPr>
          <w:rFonts w:ascii="Arial" w:hAnsi="Arial" w:cs="Arial"/>
          <w:bCs/>
        </w:rPr>
        <w:tab/>
      </w:r>
      <w:r w:rsidR="0084384A" w:rsidRPr="00130D6F">
        <w:rPr>
          <w:rFonts w:ascii="Arial" w:hAnsi="Arial" w:cs="Arial"/>
          <w:bCs/>
        </w:rPr>
        <w:tab/>
      </w:r>
      <w:r w:rsidR="0084384A" w:rsidRPr="00130D6F">
        <w:rPr>
          <w:rFonts w:ascii="Arial" w:hAnsi="Arial" w:cs="Arial"/>
          <w:bCs/>
        </w:rPr>
        <w:tab/>
      </w:r>
    </w:p>
    <w:p w:rsidR="0071216E" w:rsidRPr="0084384A" w:rsidRDefault="0071216E" w:rsidP="00DA4E52">
      <w:pPr>
        <w:tabs>
          <w:tab w:val="left" w:pos="5103"/>
        </w:tabs>
        <w:spacing w:after="120"/>
      </w:pPr>
    </w:p>
    <w:sectPr w:rsidR="0071216E" w:rsidRPr="0084384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DB6" w:rsidRDefault="001A0DB6" w:rsidP="00A12646">
      <w:r>
        <w:separator/>
      </w:r>
    </w:p>
  </w:endnote>
  <w:endnote w:type="continuationSeparator" w:id="0">
    <w:p w:rsidR="001A0DB6" w:rsidRDefault="001A0DB6" w:rsidP="00A12646">
      <w:r>
        <w:continuationSeparator/>
      </w:r>
    </w:p>
  </w:endnote>
  <w:endnote w:type="continuationNotice" w:id="1">
    <w:p w:rsidR="001A0DB6" w:rsidRDefault="001A0DB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DB6" w:rsidRDefault="001A0DB6" w:rsidP="00A12646">
      <w:r>
        <w:separator/>
      </w:r>
    </w:p>
  </w:footnote>
  <w:footnote w:type="continuationSeparator" w:id="0">
    <w:p w:rsidR="001A0DB6" w:rsidRDefault="001A0DB6" w:rsidP="00A12646">
      <w:r>
        <w:continuationSeparator/>
      </w:r>
    </w:p>
  </w:footnote>
  <w:footnote w:type="continuationNotice" w:id="1">
    <w:p w:rsidR="001A0DB6" w:rsidRDefault="001A0DB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741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1216E"/>
    <w:rsid w:val="00000F0C"/>
    <w:rsid w:val="00011752"/>
    <w:rsid w:val="00015F34"/>
    <w:rsid w:val="00026855"/>
    <w:rsid w:val="000436F0"/>
    <w:rsid w:val="00055F41"/>
    <w:rsid w:val="00061EA8"/>
    <w:rsid w:val="00075B5F"/>
    <w:rsid w:val="0008715F"/>
    <w:rsid w:val="000B5E3A"/>
    <w:rsid w:val="000D41DA"/>
    <w:rsid w:val="000E58ED"/>
    <w:rsid w:val="00107DB7"/>
    <w:rsid w:val="0011715F"/>
    <w:rsid w:val="0016537F"/>
    <w:rsid w:val="0017057B"/>
    <w:rsid w:val="001736F4"/>
    <w:rsid w:val="0018569F"/>
    <w:rsid w:val="001A0DB6"/>
    <w:rsid w:val="001B26C9"/>
    <w:rsid w:val="00202FD9"/>
    <w:rsid w:val="0022408D"/>
    <w:rsid w:val="00227E5C"/>
    <w:rsid w:val="002319D8"/>
    <w:rsid w:val="002327EF"/>
    <w:rsid w:val="002433A6"/>
    <w:rsid w:val="00244628"/>
    <w:rsid w:val="00253696"/>
    <w:rsid w:val="002540A6"/>
    <w:rsid w:val="002876E7"/>
    <w:rsid w:val="00290443"/>
    <w:rsid w:val="002927B8"/>
    <w:rsid w:val="002B27BB"/>
    <w:rsid w:val="002C5A32"/>
    <w:rsid w:val="002C7A55"/>
    <w:rsid w:val="002D0D2C"/>
    <w:rsid w:val="002D184A"/>
    <w:rsid w:val="00302EAA"/>
    <w:rsid w:val="00353809"/>
    <w:rsid w:val="00371469"/>
    <w:rsid w:val="003C31D5"/>
    <w:rsid w:val="003E7996"/>
    <w:rsid w:val="003F0E56"/>
    <w:rsid w:val="003F5D8E"/>
    <w:rsid w:val="00400790"/>
    <w:rsid w:val="004014BA"/>
    <w:rsid w:val="004130E8"/>
    <w:rsid w:val="00424FA2"/>
    <w:rsid w:val="004373E1"/>
    <w:rsid w:val="00471E1C"/>
    <w:rsid w:val="00480F33"/>
    <w:rsid w:val="00485949"/>
    <w:rsid w:val="004A7BA5"/>
    <w:rsid w:val="004F6468"/>
    <w:rsid w:val="00500775"/>
    <w:rsid w:val="005041BD"/>
    <w:rsid w:val="005125FC"/>
    <w:rsid w:val="005278F0"/>
    <w:rsid w:val="00537E2F"/>
    <w:rsid w:val="0055349F"/>
    <w:rsid w:val="00554C11"/>
    <w:rsid w:val="005554A3"/>
    <w:rsid w:val="00580897"/>
    <w:rsid w:val="00586E0B"/>
    <w:rsid w:val="00587CF3"/>
    <w:rsid w:val="005A61DF"/>
    <w:rsid w:val="005B3DF6"/>
    <w:rsid w:val="005D2BE9"/>
    <w:rsid w:val="005D7D53"/>
    <w:rsid w:val="0060439E"/>
    <w:rsid w:val="00605DB1"/>
    <w:rsid w:val="006073A7"/>
    <w:rsid w:val="00624CCA"/>
    <w:rsid w:val="006341F3"/>
    <w:rsid w:val="00646401"/>
    <w:rsid w:val="00673A93"/>
    <w:rsid w:val="006778CD"/>
    <w:rsid w:val="00685422"/>
    <w:rsid w:val="006959FE"/>
    <w:rsid w:val="006A2A02"/>
    <w:rsid w:val="006A3A39"/>
    <w:rsid w:val="006A5D89"/>
    <w:rsid w:val="006B54B8"/>
    <w:rsid w:val="006D5DAF"/>
    <w:rsid w:val="006E0590"/>
    <w:rsid w:val="007031ED"/>
    <w:rsid w:val="0070697C"/>
    <w:rsid w:val="0071216E"/>
    <w:rsid w:val="007172CB"/>
    <w:rsid w:val="007403D5"/>
    <w:rsid w:val="007536F8"/>
    <w:rsid w:val="007557F4"/>
    <w:rsid w:val="00760AD7"/>
    <w:rsid w:val="00760D8E"/>
    <w:rsid w:val="00790E2B"/>
    <w:rsid w:val="0079130E"/>
    <w:rsid w:val="00794629"/>
    <w:rsid w:val="007A3422"/>
    <w:rsid w:val="007A5881"/>
    <w:rsid w:val="007D4056"/>
    <w:rsid w:val="007E1B11"/>
    <w:rsid w:val="008172D8"/>
    <w:rsid w:val="00836229"/>
    <w:rsid w:val="0084384A"/>
    <w:rsid w:val="00863EB8"/>
    <w:rsid w:val="00867A41"/>
    <w:rsid w:val="008702FD"/>
    <w:rsid w:val="00874E28"/>
    <w:rsid w:val="00894F6A"/>
    <w:rsid w:val="00895D3A"/>
    <w:rsid w:val="00897063"/>
    <w:rsid w:val="0089760F"/>
    <w:rsid w:val="008A4611"/>
    <w:rsid w:val="008C5B48"/>
    <w:rsid w:val="009154D9"/>
    <w:rsid w:val="009519E9"/>
    <w:rsid w:val="009A49E4"/>
    <w:rsid w:val="009C554C"/>
    <w:rsid w:val="009D0C20"/>
    <w:rsid w:val="00A12646"/>
    <w:rsid w:val="00A33159"/>
    <w:rsid w:val="00A52A18"/>
    <w:rsid w:val="00A60D24"/>
    <w:rsid w:val="00A76952"/>
    <w:rsid w:val="00A96E18"/>
    <w:rsid w:val="00AB2BA6"/>
    <w:rsid w:val="00AF3C6A"/>
    <w:rsid w:val="00B00B4C"/>
    <w:rsid w:val="00B137EF"/>
    <w:rsid w:val="00B21AB3"/>
    <w:rsid w:val="00B44633"/>
    <w:rsid w:val="00B46158"/>
    <w:rsid w:val="00B548C1"/>
    <w:rsid w:val="00B644A6"/>
    <w:rsid w:val="00B87804"/>
    <w:rsid w:val="00B9093D"/>
    <w:rsid w:val="00BA72D7"/>
    <w:rsid w:val="00BB7606"/>
    <w:rsid w:val="00BD63F2"/>
    <w:rsid w:val="00BF61D3"/>
    <w:rsid w:val="00C04A09"/>
    <w:rsid w:val="00C04D53"/>
    <w:rsid w:val="00C45FAF"/>
    <w:rsid w:val="00C532C5"/>
    <w:rsid w:val="00CA41ED"/>
    <w:rsid w:val="00CB0ABA"/>
    <w:rsid w:val="00CD48BB"/>
    <w:rsid w:val="00CF6B1B"/>
    <w:rsid w:val="00D1628B"/>
    <w:rsid w:val="00D360B3"/>
    <w:rsid w:val="00D43E29"/>
    <w:rsid w:val="00D559CE"/>
    <w:rsid w:val="00D67E32"/>
    <w:rsid w:val="00D94A92"/>
    <w:rsid w:val="00DA1799"/>
    <w:rsid w:val="00DA2745"/>
    <w:rsid w:val="00DA4E52"/>
    <w:rsid w:val="00DB12B7"/>
    <w:rsid w:val="00DC23AC"/>
    <w:rsid w:val="00DD318A"/>
    <w:rsid w:val="00DD7B48"/>
    <w:rsid w:val="00DE3E1C"/>
    <w:rsid w:val="00E15B50"/>
    <w:rsid w:val="00E418CA"/>
    <w:rsid w:val="00E508CC"/>
    <w:rsid w:val="00E53F6E"/>
    <w:rsid w:val="00E54AD7"/>
    <w:rsid w:val="00E565F7"/>
    <w:rsid w:val="00E769C6"/>
    <w:rsid w:val="00EA4547"/>
    <w:rsid w:val="00EB32C0"/>
    <w:rsid w:val="00EC5131"/>
    <w:rsid w:val="00ED432A"/>
    <w:rsid w:val="00EE145F"/>
    <w:rsid w:val="00F427AA"/>
    <w:rsid w:val="00F62620"/>
    <w:rsid w:val="00F86856"/>
    <w:rsid w:val="00FA5EDA"/>
    <w:rsid w:val="00FE169C"/>
    <w:rsid w:val="00FF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1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A12646"/>
  </w:style>
  <w:style w:type="character" w:customStyle="1" w:styleId="Char2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12646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4"/>
    <w:uiPriority w:val="99"/>
    <w:semiHidden/>
    <w:unhideWhenUsed/>
    <w:rsid w:val="00A12646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5"/>
    <w:uiPriority w:val="99"/>
    <w:semiHidden/>
    <w:unhideWhenUsed/>
    <w:rsid w:val="00B137EF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d"/>
    <w:uiPriority w:val="99"/>
    <w:semiHidden/>
    <w:rsid w:val="00B137EF"/>
    <w:rPr>
      <w:rFonts w:ascii="宋体" w:eastAsia="宋体" w:hAnsi="Times New Roman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840BF5-AE59-40F9-BA8A-7C78CAC1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cmcc</cp:lastModifiedBy>
  <cp:revision>2</cp:revision>
  <dcterms:created xsi:type="dcterms:W3CDTF">2022-06-16T12:40:00Z</dcterms:created>
  <dcterms:modified xsi:type="dcterms:W3CDTF">2022-06-16T12:40:00Z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